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9198E" w:rsidRPr="005B5559" w:rsidRDefault="00545619" w:rsidP="00545619">
      <w:pPr>
        <w:spacing w:before="240" w:after="0" w:line="240" w:lineRule="auto"/>
        <w:ind w:left="-590" w:firstLine="590"/>
        <w:rPr>
          <w:rFonts w:ascii="Franklin Gothic ATF" w:hAnsi="Franklin Gothic ATF"/>
          <w:b/>
        </w:rPr>
      </w:pPr>
      <w:r>
        <w:rPr>
          <w:noProof/>
          <w:lang w:bidi="ar-SA"/>
        </w:rPr>
        <mc:AlternateContent>
          <mc:Choice Requires="wps">
            <w:drawing>
              <wp:anchor distT="0" distB="0" distL="114300" distR="114300" simplePos="0" relativeHeight="251659264" behindDoc="1" locked="0" layoutInCell="1" allowOverlap="1">
                <wp:simplePos x="0" y="0"/>
                <wp:positionH relativeFrom="column">
                  <wp:posOffset>-127000</wp:posOffset>
                </wp:positionH>
                <wp:positionV relativeFrom="paragraph">
                  <wp:posOffset>3140747</wp:posOffset>
                </wp:positionV>
                <wp:extent cx="7218381" cy="881604"/>
                <wp:effectExtent l="0" t="0" r="1905" b="0"/>
                <wp:wrapNone/>
                <wp:docPr id="29" name="Rectangle 29"/>
                <wp:cNvGraphicFramePr/>
                <a:graphic xmlns:a="http://schemas.openxmlformats.org/drawingml/2006/main">
                  <a:graphicData uri="http://schemas.microsoft.com/office/word/2010/wordprocessingShape">
                    <wps:wsp>
                      <wps:cNvSpPr/>
                      <wps:spPr>
                        <a:xfrm>
                          <a:off x="0" y="0"/>
                          <a:ext cx="7218381" cy="881604"/>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77D7D" id="Rectangle 29" o:spid="_x0000_s1026" style="position:absolute;margin-left:-10pt;margin-top:247.3pt;width:568.4pt;height:6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pbngIAAKoFAAAOAAAAZHJzL2Uyb0RvYy54bWysVE1v2zAMvQ/YfxB0X+1kaZsGdYqgRYcB&#10;XRu0HXpWZCk2IImapMTJfv0oyXE/1u0wLAdFpMhH8pnk+cVOK7IVzrdgKjo6KikRhkPdmnVFvz9e&#10;f5pS4gMzNVNgREX3wtOL+ccP552diTE0oGrhCIIYP+tsRZsQ7KwoPG+EZv4IrDD4KMFpFlB066J2&#10;rEN0rYpxWZ4UHbjaOuDCe9Re5Uc6T/hSCh7upPQiEFVRzC2k06VzFc9ifs5ma8ds0/I+DfYPWWjW&#10;Ggw6QF2xwMjGtb9B6ZY78CDDEQddgJQtF6kGrGZUvqnmoWFWpFqQHG8Hmvz/g+W326UjbV3R8Rkl&#10;hmn8RvfIGjNrJQjqkKDO+hnaPdil6yWP11jtTjod/7EOskuk7gdSxS4QjsrT8Wj6eTqihOPbdDo6&#10;KScRtHj2ts6HLwI0iZeKOgyfuGTbGx+y6cEkBvOg2vq6VSoJsVHEpXJky/ATr9bj5Ko2+hvUWXdW&#10;4q8PmfoqmqcEXiEpE/EMROQcNGqKWHwuN93CXolop8y9kMgbFpgjDsg5KONcmDBKyfiG1SKrj/+Y&#10;SwKMyBLjD9g9wOsiD9g5y94+uorU8INzmaP/zXnwSJHBhMFZtwbcewAKq+ojZ/sDSZmayNIK6j12&#10;lYM8bt7y6xY/7Q3zYckczhdOIu6McIeHVNBVFPobJQ24n+/poz22Pb5S0uG8VtT/2DAnKFFfDQ7E&#10;2WgyiQOehMnx6RgF9/Jl9fLFbPQlYL9gW2J26RrtgzpcpQP9hKtlEaPiEzMcY1eUB3cQLkPeI7ic&#10;uFgskhkOtWXhxjxYHsEjq7F1H3dPzNm+vwNOxi0cZpvN3rR5to2eBhabALJNM/DMa883LoTUxP3y&#10;ihvnpZysnlfs/BcAAAD//wMAUEsDBBQABgAIAAAAIQDnnRzT4AAAAAwBAAAPAAAAZHJzL2Rvd25y&#10;ZXYueG1sTI/BTsMwEETvSPyDtUjcWicksto0ToUqIS4IQeHA0Y0XJ2q8jmK3cfl63BMcV/v0Zqbe&#10;RjuwM06+dyQhX2bAkFqnezISPj+eFitgPijSanCEEi7oYdvc3tSq0m6mdzzvg2FJQr5SEroQxopz&#10;33ZolV+6ESn9vt1kVUjnZLie1JzkduAPWSa4VT2lhE6NuOuwPe5PVsLrJa7oxUzZ8c2IYveM889X&#10;NFLe38XHDbCAMfzBcK2fqkOTOh3cibRng4RF0idUQrkuBbArkecirTlIEEVRAm9q/n9E8wsAAP//&#10;AwBQSwECLQAUAAYACAAAACEAtoM4kv4AAADhAQAAEwAAAAAAAAAAAAAAAAAAAAAAW0NvbnRlbnRf&#10;VHlwZXNdLnhtbFBLAQItABQABgAIAAAAIQA4/SH/1gAAAJQBAAALAAAAAAAAAAAAAAAAAC8BAABf&#10;cmVscy8ucmVsc1BLAQItABQABgAIAAAAIQDZDopbngIAAKoFAAAOAAAAAAAAAAAAAAAAAC4CAABk&#10;cnMvZTJvRG9jLnhtbFBLAQItABQABgAIAAAAIQDnnRzT4AAAAAwBAAAPAAAAAAAAAAAAAAAAAPgE&#10;AABkcnMvZG93bnJldi54bWxQSwUGAAAAAAQABADzAAAABQYAAAAA&#10;" fillcolor="#cfcdcd [2894]" stroked="f" strokeweight="1pt"/>
            </w:pict>
          </mc:Fallback>
        </mc:AlternateContent>
      </w:r>
      <w:r>
        <w:rPr>
          <w:noProof/>
          <w:lang w:bidi="ar-SA"/>
        </w:rPr>
        <w:drawing>
          <wp:inline distT="0" distB="0" distL="0" distR="0" wp14:anchorId="656D037B" wp14:editId="222B83F1">
            <wp:extent cx="2030277" cy="548640"/>
            <wp:effectExtent l="0" t="0" r="825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8327" cy="553518"/>
                    </a:xfrm>
                    <a:prstGeom prst="rect">
                      <a:avLst/>
                    </a:prstGeom>
                  </pic:spPr>
                </pic:pic>
              </a:graphicData>
            </a:graphic>
          </wp:inline>
        </w:drawing>
      </w:r>
      <w:r w:rsidR="00C71775">
        <w:rPr>
          <w:rFonts w:ascii="Franklin Gothic ATF" w:hAnsi="Franklin Gothic ATF"/>
          <w:b/>
          <w:noProof/>
          <w:color w:val="181717"/>
          <w:sz w:val="24"/>
          <w:lang w:bidi="ar-SA"/>
        </w:rPr>
        <w:drawing>
          <wp:inline distT="0" distB="0" distL="0" distR="0">
            <wp:extent cx="7756264" cy="194103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driven-people-focused-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1689" cy="1949897"/>
                    </a:xfrm>
                    <a:prstGeom prst="rect">
                      <a:avLst/>
                    </a:prstGeom>
                  </pic:spPr>
                </pic:pic>
              </a:graphicData>
            </a:graphic>
          </wp:inline>
        </w:drawing>
      </w:r>
      <w:r w:rsidR="008A65EB">
        <w:rPr>
          <w:rFonts w:ascii="Franklin Gothic ATF" w:hAnsi="Franklin Gothic ATF"/>
          <w:b/>
          <w:color w:val="181717"/>
          <w:sz w:val="24"/>
        </w:rPr>
        <w:t xml:space="preserve">     </w:t>
      </w:r>
      <w:r>
        <w:rPr>
          <w:rFonts w:ascii="Franklin Gothic ATF" w:hAnsi="Franklin Gothic ATF"/>
          <w:b/>
          <w:color w:val="181717"/>
          <w:sz w:val="24"/>
        </w:rPr>
        <w:br/>
      </w:r>
      <w:r w:rsidR="008A65EB">
        <w:rPr>
          <w:rFonts w:ascii="Franklin Gothic ATF" w:hAnsi="Franklin Gothic ATF"/>
          <w:b/>
          <w:color w:val="181717"/>
          <w:sz w:val="24"/>
        </w:rPr>
        <w:t xml:space="preserve"> </w:t>
      </w:r>
      <w:r>
        <w:rPr>
          <w:rFonts w:ascii="Franklin Gothic ATF" w:hAnsi="Franklin Gothic ATF"/>
          <w:b/>
          <w:color w:val="181717"/>
          <w:sz w:val="24"/>
        </w:rPr>
        <w:t xml:space="preserve">                                                                                                          </w:t>
      </w:r>
      <w:r>
        <w:rPr>
          <w:rFonts w:ascii="Franklin Gothic ATF" w:hAnsi="Franklin Gothic ATF"/>
          <w:b/>
          <w:color w:val="181717"/>
          <w:sz w:val="24"/>
        </w:rPr>
        <w:br/>
        <w:t xml:space="preserve">                                                                                                        </w:t>
      </w:r>
      <w:r w:rsidR="00BC4F6A">
        <w:rPr>
          <w:rFonts w:ascii="Franklin Gothic ATF" w:hAnsi="Franklin Gothic ATF"/>
          <w:b/>
          <w:color w:val="181717"/>
          <w:sz w:val="24"/>
        </w:rPr>
        <w:t xml:space="preserve">  </w:t>
      </w:r>
      <w:r>
        <w:rPr>
          <w:rFonts w:ascii="Franklin Gothic ATF" w:hAnsi="Franklin Gothic ATF"/>
          <w:b/>
          <w:color w:val="181717"/>
          <w:sz w:val="24"/>
        </w:rPr>
        <w:t xml:space="preserve">  </w:t>
      </w:r>
      <w:r w:rsidR="00995418">
        <w:rPr>
          <w:rFonts w:ascii="Franklin Gothic ATF" w:hAnsi="Franklin Gothic ATF"/>
          <w:b/>
          <w:color w:val="181717"/>
          <w:sz w:val="24"/>
        </w:rPr>
        <w:t>Planner</w:t>
      </w:r>
      <w:r w:rsidR="00F42400">
        <w:rPr>
          <w:rFonts w:ascii="Franklin Gothic ATF" w:hAnsi="Franklin Gothic ATF"/>
          <w:b/>
          <w:color w:val="181717"/>
          <w:sz w:val="24"/>
        </w:rPr>
        <w:t xml:space="preserve"> 3, Supervisor</w:t>
      </w:r>
      <w:r>
        <w:rPr>
          <w:rFonts w:ascii="Franklin Gothic ATF" w:hAnsi="Franklin Gothic ATF"/>
          <w:b/>
          <w:color w:val="181717"/>
          <w:sz w:val="24"/>
        </w:rPr>
        <w:br/>
      </w:r>
    </w:p>
    <w:p w:rsidR="005B5559" w:rsidRPr="00545619" w:rsidRDefault="009A1251" w:rsidP="00545619">
      <w:pPr>
        <w:tabs>
          <w:tab w:val="left" w:pos="9114"/>
        </w:tabs>
        <w:spacing w:after="0"/>
        <w:rPr>
          <w:rFonts w:ascii="Franklin Gothic Book" w:hAnsi="Franklin Gothic Book"/>
          <w:b/>
          <w:color w:val="FFFFFF" w:themeColor="background1"/>
          <w:sz w:val="20"/>
          <w:szCs w:val="20"/>
        </w:rPr>
      </w:pPr>
      <w:r>
        <w:rPr>
          <w:rFonts w:ascii="Franklin Gothic Book" w:hAnsi="Franklin Gothic Book"/>
          <w:b/>
          <w:color w:val="FFFFFF" w:themeColor="background1"/>
          <w:sz w:val="20"/>
          <w:szCs w:val="20"/>
        </w:rPr>
        <w:t>Competition #</w:t>
      </w:r>
      <w:r w:rsidR="00995418">
        <w:rPr>
          <w:rFonts w:ascii="Franklin Gothic Book" w:hAnsi="Franklin Gothic Book"/>
          <w:b/>
          <w:color w:val="FFFFFF" w:themeColor="background1"/>
          <w:sz w:val="20"/>
          <w:szCs w:val="20"/>
        </w:rPr>
        <w:t>2</w:t>
      </w:r>
      <w:r w:rsidR="00E844A8">
        <w:rPr>
          <w:rFonts w:ascii="Franklin Gothic Book" w:hAnsi="Franklin Gothic Book"/>
          <w:b/>
          <w:color w:val="FFFFFF" w:themeColor="background1"/>
          <w:sz w:val="20"/>
          <w:szCs w:val="20"/>
        </w:rPr>
        <w:t>2-</w:t>
      </w:r>
      <w:r w:rsidR="00F42400">
        <w:rPr>
          <w:rFonts w:ascii="Franklin Gothic Book" w:hAnsi="Franklin Gothic Book"/>
          <w:b/>
          <w:color w:val="FFFFFF" w:themeColor="background1"/>
          <w:sz w:val="20"/>
          <w:szCs w:val="20"/>
        </w:rPr>
        <w:t>168</w:t>
      </w:r>
      <w:r w:rsidR="00545619">
        <w:rPr>
          <w:rFonts w:ascii="Franklin Gothic Book" w:hAnsi="Franklin Gothic Book"/>
          <w:b/>
          <w:color w:val="FFFFFF" w:themeColor="background1"/>
          <w:sz w:val="20"/>
          <w:szCs w:val="20"/>
        </w:rPr>
        <w:tab/>
      </w:r>
    </w:p>
    <w:p w:rsidR="00F838E1" w:rsidRDefault="005B5559" w:rsidP="00545619">
      <w:pPr>
        <w:tabs>
          <w:tab w:val="left" w:pos="2050"/>
        </w:tabs>
        <w:spacing w:after="0"/>
        <w:rPr>
          <w:rFonts w:ascii="Franklin Gothic Book" w:hAnsi="Franklin Gothic Book"/>
          <w:b/>
          <w:color w:val="FFFFFF" w:themeColor="background1"/>
          <w:sz w:val="20"/>
          <w:szCs w:val="20"/>
        </w:rPr>
      </w:pPr>
      <w:r w:rsidRPr="00545619">
        <w:rPr>
          <w:rFonts w:ascii="Franklin Gothic Book" w:hAnsi="Franklin Gothic Book"/>
          <w:b/>
          <w:color w:val="FFFFFF" w:themeColor="background1"/>
          <w:sz w:val="20"/>
          <w:szCs w:val="20"/>
        </w:rPr>
        <w:t xml:space="preserve">Status:  </w:t>
      </w:r>
      <w:r w:rsidR="00995418">
        <w:rPr>
          <w:rFonts w:ascii="Franklin Gothic Book" w:hAnsi="Franklin Gothic Book"/>
          <w:b/>
          <w:color w:val="FFFFFF" w:themeColor="background1"/>
          <w:sz w:val="20"/>
          <w:szCs w:val="20"/>
        </w:rPr>
        <w:t xml:space="preserve">Regular Full Time - </w:t>
      </w:r>
      <w:r w:rsidR="00F42400">
        <w:rPr>
          <w:rFonts w:ascii="Franklin Gothic Book" w:hAnsi="Franklin Gothic Book"/>
          <w:b/>
          <w:color w:val="FFFFFF" w:themeColor="background1"/>
          <w:sz w:val="20"/>
          <w:szCs w:val="20"/>
        </w:rPr>
        <w:t>CUPE</w:t>
      </w:r>
    </w:p>
    <w:p w:rsidR="005B5559" w:rsidRDefault="000254D0" w:rsidP="00545619">
      <w:pPr>
        <w:tabs>
          <w:tab w:val="left" w:pos="2050"/>
        </w:tabs>
        <w:spacing w:after="0"/>
        <w:rPr>
          <w:rFonts w:ascii="Franklin Gothic Book" w:hAnsi="Franklin Gothic Book"/>
          <w:b/>
          <w:color w:val="FFFFFF" w:themeColor="background1"/>
          <w:sz w:val="20"/>
          <w:szCs w:val="20"/>
        </w:rPr>
      </w:pPr>
      <w:r w:rsidRPr="00545619">
        <w:rPr>
          <w:rFonts w:ascii="Franklin Gothic Book" w:hAnsi="Franklin Gothic Book"/>
          <w:b/>
          <w:color w:val="FFFFFF" w:themeColor="background1"/>
          <w:sz w:val="20"/>
          <w:szCs w:val="20"/>
        </w:rPr>
        <w:t>Department:</w:t>
      </w:r>
      <w:r w:rsidR="005B5559" w:rsidRPr="00545619">
        <w:rPr>
          <w:rFonts w:ascii="Franklin Gothic Book" w:hAnsi="Franklin Gothic Book"/>
          <w:b/>
          <w:color w:val="FFFFFF" w:themeColor="background1"/>
          <w:sz w:val="20"/>
          <w:szCs w:val="20"/>
        </w:rPr>
        <w:t xml:space="preserve">  </w:t>
      </w:r>
      <w:r w:rsidR="00995418">
        <w:rPr>
          <w:rFonts w:ascii="Franklin Gothic Book" w:hAnsi="Franklin Gothic Book"/>
          <w:b/>
          <w:color w:val="FFFFFF" w:themeColor="background1"/>
          <w:sz w:val="20"/>
          <w:szCs w:val="20"/>
        </w:rPr>
        <w:t>Planning</w:t>
      </w:r>
      <w:r w:rsidR="00545619" w:rsidRPr="00545619">
        <w:rPr>
          <w:rFonts w:ascii="Franklin Gothic Book" w:hAnsi="Franklin Gothic Book"/>
          <w:b/>
          <w:color w:val="FFFFFF" w:themeColor="background1"/>
          <w:sz w:val="20"/>
          <w:szCs w:val="20"/>
        </w:rPr>
        <w:tab/>
      </w:r>
    </w:p>
    <w:p w:rsidR="00F42400" w:rsidRPr="00545619" w:rsidRDefault="00F42400" w:rsidP="00545619">
      <w:pPr>
        <w:tabs>
          <w:tab w:val="left" w:pos="2050"/>
        </w:tabs>
        <w:spacing w:after="0"/>
        <w:rPr>
          <w:rFonts w:ascii="Franklin Gothic Book" w:hAnsi="Franklin Gothic Book"/>
          <w:b/>
          <w:color w:val="FFFFFF" w:themeColor="background1"/>
          <w:sz w:val="20"/>
          <w:szCs w:val="20"/>
        </w:rPr>
      </w:pPr>
      <w:r>
        <w:rPr>
          <w:rFonts w:ascii="Franklin Gothic Book" w:hAnsi="Franklin Gothic Book"/>
          <w:b/>
          <w:color w:val="FFFFFF" w:themeColor="background1"/>
          <w:sz w:val="20"/>
          <w:szCs w:val="20"/>
        </w:rPr>
        <w:t>Salary: $55.63 - $65.84</w:t>
      </w:r>
    </w:p>
    <w:p w:rsidR="008A65EB" w:rsidRDefault="000254D0" w:rsidP="00711A42">
      <w:pPr>
        <w:spacing w:after="0" w:line="236" w:lineRule="auto"/>
        <w:rPr>
          <w:rFonts w:ascii="Franklin Gothic Book" w:hAnsi="Franklin Gothic Book"/>
          <w:b/>
          <w:color w:val="FFFFFF" w:themeColor="background1"/>
          <w:sz w:val="20"/>
          <w:szCs w:val="20"/>
        </w:rPr>
      </w:pPr>
      <w:r w:rsidRPr="00545619">
        <w:rPr>
          <w:rFonts w:ascii="Franklin Gothic Book" w:hAnsi="Franklin Gothic Book"/>
          <w:b/>
          <w:color w:val="FFFFFF" w:themeColor="background1"/>
          <w:sz w:val="20"/>
          <w:szCs w:val="20"/>
        </w:rPr>
        <w:t>Closing:</w:t>
      </w:r>
      <w:r w:rsidR="00B35387">
        <w:rPr>
          <w:rFonts w:ascii="Franklin Gothic Book" w:hAnsi="Franklin Gothic Book"/>
          <w:b/>
          <w:color w:val="FFFFFF" w:themeColor="background1"/>
          <w:sz w:val="20"/>
          <w:szCs w:val="20"/>
        </w:rPr>
        <w:t xml:space="preserve"> </w:t>
      </w:r>
      <w:r w:rsidR="00F42400">
        <w:rPr>
          <w:rFonts w:ascii="Franklin Gothic Book" w:hAnsi="Franklin Gothic Book"/>
          <w:b/>
          <w:color w:val="FFFFFF" w:themeColor="background1"/>
          <w:sz w:val="20"/>
          <w:szCs w:val="20"/>
        </w:rPr>
        <w:t>September 5</w:t>
      </w:r>
      <w:r w:rsidR="00BA4665">
        <w:rPr>
          <w:rFonts w:ascii="Franklin Gothic Book" w:hAnsi="Franklin Gothic Book"/>
          <w:b/>
          <w:color w:val="FFFFFF" w:themeColor="background1"/>
          <w:sz w:val="20"/>
          <w:szCs w:val="20"/>
        </w:rPr>
        <w:t>, 2022</w:t>
      </w:r>
    </w:p>
    <w:p w:rsidR="00711A42" w:rsidRPr="00545619" w:rsidRDefault="00711A42" w:rsidP="00711A42">
      <w:pPr>
        <w:spacing w:after="0" w:line="236" w:lineRule="auto"/>
        <w:rPr>
          <w:rFonts w:ascii="Franklin Gothic ATF" w:hAnsi="Franklin Gothic ATF"/>
          <w:b/>
          <w:color w:val="FFFFFF" w:themeColor="background1"/>
          <w:sz w:val="20"/>
        </w:rPr>
      </w:pPr>
    </w:p>
    <w:p w:rsidR="00BA4665" w:rsidRDefault="00BA4665" w:rsidP="00FB46C0">
      <w:pPr>
        <w:spacing w:after="0" w:line="240" w:lineRule="auto"/>
        <w:jc w:val="center"/>
        <w:rPr>
          <w:rFonts w:ascii="Franklin Gothic ATF" w:hAnsi="Franklin Gothic ATF"/>
          <w:i/>
          <w:color w:val="767171" w:themeColor="background2" w:themeShade="80"/>
          <w:sz w:val="20"/>
        </w:rPr>
      </w:pPr>
    </w:p>
    <w:p w:rsidR="00C9198E" w:rsidRDefault="00D35AA7" w:rsidP="00FB46C0">
      <w:pPr>
        <w:spacing w:after="0" w:line="240" w:lineRule="auto"/>
        <w:jc w:val="center"/>
        <w:rPr>
          <w:rFonts w:ascii="Franklin Gothic ATF" w:hAnsi="Franklin Gothic ATF"/>
          <w:i/>
          <w:color w:val="767171" w:themeColor="background2" w:themeShade="80"/>
          <w:sz w:val="20"/>
        </w:rPr>
      </w:pPr>
      <w:r w:rsidRPr="00711A42">
        <w:rPr>
          <w:rFonts w:ascii="Franklin Gothic ATF" w:hAnsi="Franklin Gothic ATF"/>
          <w:i/>
          <w:color w:val="767171" w:themeColor="background2" w:themeShade="80"/>
          <w:sz w:val="20"/>
        </w:rPr>
        <w:t xml:space="preserve">Come grow with </w:t>
      </w:r>
      <w:r w:rsidR="00E14A90">
        <w:rPr>
          <w:rFonts w:ascii="Franklin Gothic ATF" w:hAnsi="Franklin Gothic ATF"/>
          <w:i/>
          <w:color w:val="767171" w:themeColor="background2" w:themeShade="80"/>
          <w:sz w:val="20"/>
        </w:rPr>
        <w:t>The City of Maple Ridge</w:t>
      </w:r>
      <w:r w:rsidRPr="00711A42">
        <w:rPr>
          <w:rFonts w:ascii="Franklin Gothic ATF" w:hAnsi="Franklin Gothic ATF"/>
          <w:i/>
          <w:color w:val="767171" w:themeColor="background2" w:themeShade="80"/>
          <w:sz w:val="20"/>
        </w:rPr>
        <w:t xml:space="preserve">! Are you a team player with a “can do attitude”, excellent communication </w:t>
      </w:r>
      <w:r w:rsidR="00E14A90">
        <w:rPr>
          <w:rFonts w:ascii="Franklin Gothic ATF" w:hAnsi="Franklin Gothic ATF"/>
          <w:i/>
          <w:color w:val="767171" w:themeColor="background2" w:themeShade="80"/>
          <w:sz w:val="20"/>
        </w:rPr>
        <w:br/>
      </w:r>
      <w:r w:rsidR="00AA5D1C">
        <w:rPr>
          <w:rFonts w:ascii="Franklin Gothic ATF" w:hAnsi="Franklin Gothic ATF"/>
          <w:i/>
          <w:color w:val="767171" w:themeColor="background2" w:themeShade="80"/>
          <w:sz w:val="20"/>
        </w:rPr>
        <w:t xml:space="preserve">and </w:t>
      </w:r>
      <w:r w:rsidRPr="00711A42">
        <w:rPr>
          <w:rFonts w:ascii="Franklin Gothic ATF" w:hAnsi="Franklin Gothic ATF"/>
          <w:i/>
          <w:color w:val="767171" w:themeColor="background2" w:themeShade="80"/>
          <w:sz w:val="20"/>
        </w:rPr>
        <w:t>customer service skills? We have the perfect opportunity for you!</w:t>
      </w:r>
    </w:p>
    <w:p w:rsidR="00711A42" w:rsidRPr="00711A42" w:rsidRDefault="00711A42" w:rsidP="00711A42">
      <w:pPr>
        <w:spacing w:after="0" w:line="240" w:lineRule="auto"/>
        <w:rPr>
          <w:rFonts w:ascii="Franklin Gothic ATF" w:hAnsi="Franklin Gothic ATF"/>
          <w:b/>
          <w:i/>
          <w:color w:val="767171" w:themeColor="background2" w:themeShade="80"/>
          <w:sz w:val="20"/>
        </w:rPr>
      </w:pPr>
    </w:p>
    <w:p w:rsidR="00C9198E" w:rsidRDefault="00767178" w:rsidP="00545619">
      <w:pPr>
        <w:spacing w:after="0"/>
        <w:rPr>
          <w:rFonts w:ascii="Franklin Gothic Book" w:hAnsi="Franklin Gothic Book"/>
          <w:b/>
          <w:szCs w:val="22"/>
        </w:rPr>
      </w:pPr>
      <w:r>
        <w:rPr>
          <w:rFonts w:ascii="Franklin Gothic Book" w:hAnsi="Franklin Gothic Book"/>
          <w:b/>
          <w:szCs w:val="22"/>
        </w:rPr>
        <w:t>The Opportunity:</w:t>
      </w:r>
    </w:p>
    <w:p w:rsidR="00F838E1" w:rsidRDefault="00F838E1" w:rsidP="00545619">
      <w:pPr>
        <w:spacing w:after="0"/>
        <w:rPr>
          <w:rFonts w:ascii="Franklin Gothic Book" w:hAnsi="Franklin Gothic Book"/>
          <w:b/>
          <w:szCs w:val="22"/>
        </w:rPr>
      </w:pPr>
    </w:p>
    <w:p w:rsidR="00F838E1" w:rsidRDefault="00995418" w:rsidP="00545619">
      <w:pPr>
        <w:spacing w:after="0"/>
        <w:rPr>
          <w:rFonts w:ascii="Franklin Gothic Book" w:hAnsi="Franklin Gothic Book"/>
          <w:szCs w:val="22"/>
        </w:rPr>
      </w:pPr>
      <w:r w:rsidRPr="00A06E69">
        <w:rPr>
          <w:rFonts w:ascii="Franklin Gothic Book" w:hAnsi="Franklin Gothic Book"/>
          <w:sz w:val="24"/>
        </w:rPr>
        <w:t>We have an exciting opportunity in our Planning Department – Development for a self-motivated professional with proven leadership skills, energy and creativity.</w:t>
      </w:r>
      <w:r>
        <w:rPr>
          <w:rFonts w:ascii="Franklin Gothic Book" w:hAnsi="Franklin Gothic Book"/>
          <w:szCs w:val="22"/>
        </w:rPr>
        <w:t xml:space="preserve">  </w:t>
      </w:r>
      <w:r w:rsidRPr="00466DCE">
        <w:rPr>
          <w:rFonts w:ascii="Franklin Gothic Book" w:eastAsia="Times New Roman" w:hAnsi="Franklin Gothic Book" w:cs="Times New Roman"/>
          <w:sz w:val="24"/>
        </w:rPr>
        <w:t>This is advanced professional planning work at the working supervisory level.  Reporting to the Manager of Development &amp; Environmental Services Planner</w:t>
      </w:r>
      <w:r w:rsidR="00F42400">
        <w:rPr>
          <w:rFonts w:ascii="Franklin Gothic Book" w:eastAsia="Times New Roman" w:hAnsi="Franklin Gothic Book" w:cs="Times New Roman"/>
          <w:sz w:val="24"/>
        </w:rPr>
        <w:t xml:space="preserve"> 3, Supervisor</w:t>
      </w:r>
      <w:r w:rsidRPr="00466DCE">
        <w:rPr>
          <w:rFonts w:ascii="Franklin Gothic Book" w:eastAsia="Times New Roman" w:hAnsi="Franklin Gothic Book" w:cs="Times New Roman"/>
          <w:sz w:val="24"/>
        </w:rPr>
        <w:t xml:space="preserve"> </w:t>
      </w:r>
      <w:r w:rsidR="001C41CD">
        <w:rPr>
          <w:rFonts w:ascii="Franklin Gothic Book" w:eastAsia="Times New Roman" w:hAnsi="Franklin Gothic Book" w:cs="Times New Roman"/>
          <w:sz w:val="24"/>
        </w:rPr>
        <w:t xml:space="preserve">will </w:t>
      </w:r>
      <w:r w:rsidR="001C41CD" w:rsidRPr="00466DCE">
        <w:rPr>
          <w:rFonts w:ascii="Franklin Gothic Book" w:eastAsia="Times New Roman" w:hAnsi="Franklin Gothic Book" w:cs="Times New Roman"/>
          <w:sz w:val="24"/>
        </w:rPr>
        <w:t>carr</w:t>
      </w:r>
      <w:r w:rsidR="001C41CD">
        <w:rPr>
          <w:rFonts w:ascii="Franklin Gothic Book" w:eastAsia="Times New Roman" w:hAnsi="Franklin Gothic Book" w:cs="Times New Roman"/>
          <w:sz w:val="24"/>
        </w:rPr>
        <w:t>y</w:t>
      </w:r>
      <w:r w:rsidR="001C41CD" w:rsidRPr="00466DCE">
        <w:rPr>
          <w:rFonts w:ascii="Franklin Gothic Book" w:eastAsia="Times New Roman" w:hAnsi="Franklin Gothic Book" w:cs="Times New Roman"/>
          <w:sz w:val="24"/>
        </w:rPr>
        <w:t xml:space="preserve"> out major planning projects and/or work on </w:t>
      </w:r>
      <w:r w:rsidR="001C41CD">
        <w:rPr>
          <w:rFonts w:ascii="Franklin Gothic Book" w:eastAsia="Times New Roman" w:hAnsi="Franklin Gothic Book" w:cs="Times New Roman"/>
          <w:sz w:val="24"/>
        </w:rPr>
        <w:t xml:space="preserve">many of </w:t>
      </w:r>
      <w:r w:rsidR="001C41CD" w:rsidRPr="00466DCE">
        <w:rPr>
          <w:rFonts w:ascii="Franklin Gothic Book" w:eastAsia="Times New Roman" w:hAnsi="Franklin Gothic Book" w:cs="Times New Roman"/>
          <w:sz w:val="24"/>
        </w:rPr>
        <w:t xml:space="preserve">the most complex development applications and liaise and coordinate with internal and external contacts on matters related to the work. </w:t>
      </w:r>
      <w:r>
        <w:rPr>
          <w:rFonts w:ascii="Franklin Gothic Book" w:eastAsia="Times New Roman" w:hAnsi="Franklin Gothic Book" w:cs="Times New Roman"/>
          <w:sz w:val="24"/>
        </w:rPr>
        <w:t>You will also</w:t>
      </w:r>
      <w:r w:rsidRPr="00466DCE">
        <w:rPr>
          <w:rFonts w:ascii="Franklin Gothic Book" w:eastAsia="Times New Roman" w:hAnsi="Franklin Gothic Book" w:cs="Times New Roman"/>
          <w:sz w:val="24"/>
        </w:rPr>
        <w:t xml:space="preserve"> </w:t>
      </w:r>
      <w:r w:rsidR="001C41CD">
        <w:rPr>
          <w:rFonts w:ascii="Franklin Gothic Book" w:eastAsia="Times New Roman" w:hAnsi="Franklin Gothic Book" w:cs="Times New Roman"/>
          <w:sz w:val="24"/>
        </w:rPr>
        <w:t xml:space="preserve">be </w:t>
      </w:r>
      <w:r w:rsidR="001C41CD" w:rsidRPr="00466DCE">
        <w:rPr>
          <w:rFonts w:ascii="Franklin Gothic Book" w:eastAsia="Times New Roman" w:hAnsi="Franklin Gothic Book" w:cs="Times New Roman"/>
          <w:sz w:val="24"/>
        </w:rPr>
        <w:t xml:space="preserve">responsible for overseeing, directing, and guiding staff engaged in the review and processing of development applications, and for ensuring that these conform to established plans and directives for appropriate and sustainable development. </w:t>
      </w:r>
      <w:r w:rsidR="001C41CD">
        <w:rPr>
          <w:rFonts w:ascii="Franklin Gothic Book" w:eastAsia="Times New Roman" w:hAnsi="Franklin Gothic Book" w:cs="Times New Roman"/>
          <w:sz w:val="24"/>
        </w:rPr>
        <w:t xml:space="preserve"> </w:t>
      </w:r>
      <w:r w:rsidRPr="00466DCE">
        <w:rPr>
          <w:rFonts w:ascii="Franklin Gothic Book" w:eastAsia="Times New Roman" w:hAnsi="Franklin Gothic Book" w:cs="Times New Roman"/>
          <w:sz w:val="24"/>
        </w:rPr>
        <w:t>The Planner</w:t>
      </w:r>
      <w:r w:rsidR="00F42400">
        <w:rPr>
          <w:rFonts w:ascii="Franklin Gothic Book" w:eastAsia="Times New Roman" w:hAnsi="Franklin Gothic Book" w:cs="Times New Roman"/>
          <w:sz w:val="24"/>
        </w:rPr>
        <w:t xml:space="preserve"> 3, Supervisor</w:t>
      </w:r>
      <w:r w:rsidRPr="00466DCE">
        <w:rPr>
          <w:rFonts w:ascii="Franklin Gothic Book" w:eastAsia="Times New Roman" w:hAnsi="Franklin Gothic Book" w:cs="Times New Roman"/>
          <w:sz w:val="24"/>
        </w:rPr>
        <w:t xml:space="preserve"> will be responsible for supervising the work of professional and technical staff and assist </w:t>
      </w:r>
      <w:r w:rsidR="0031239C">
        <w:rPr>
          <w:rFonts w:ascii="Franklin Gothic Book" w:eastAsia="Times New Roman" w:hAnsi="Franklin Gothic Book" w:cs="Times New Roman"/>
          <w:sz w:val="24"/>
        </w:rPr>
        <w:t xml:space="preserve">the Manager </w:t>
      </w:r>
      <w:r w:rsidRPr="00466DCE">
        <w:rPr>
          <w:rFonts w:ascii="Franklin Gothic Book" w:eastAsia="Times New Roman" w:hAnsi="Franklin Gothic Book" w:cs="Times New Roman"/>
          <w:sz w:val="24"/>
        </w:rPr>
        <w:t>in supervising section operations.</w:t>
      </w:r>
    </w:p>
    <w:p w:rsidR="00995418" w:rsidRPr="00255DD0" w:rsidRDefault="00995418" w:rsidP="00545619">
      <w:pPr>
        <w:spacing w:after="0"/>
        <w:rPr>
          <w:rFonts w:ascii="Franklin Gothic Book" w:hAnsi="Franklin Gothic Book"/>
          <w:b/>
          <w:szCs w:val="22"/>
        </w:rPr>
      </w:pPr>
    </w:p>
    <w:p w:rsidR="00D35AA7" w:rsidRPr="00767178" w:rsidRDefault="00767178" w:rsidP="00F838E1">
      <w:pPr>
        <w:tabs>
          <w:tab w:val="left" w:pos="720"/>
          <w:tab w:val="right" w:pos="9360"/>
        </w:tabs>
        <w:jc w:val="both"/>
        <w:rPr>
          <w:rFonts w:ascii="Franklin Gothic Book" w:hAnsi="Franklin Gothic Book"/>
          <w:b/>
          <w:szCs w:val="22"/>
        </w:rPr>
      </w:pPr>
      <w:r w:rsidRPr="00767178">
        <w:rPr>
          <w:rFonts w:ascii="Franklin Gothic Book" w:hAnsi="Franklin Gothic Book"/>
          <w:b/>
          <w:szCs w:val="22"/>
        </w:rPr>
        <w:t>You will be a fantastic match for this role if you bring:</w:t>
      </w:r>
    </w:p>
    <w:p w:rsidR="00767178" w:rsidRPr="00767178" w:rsidRDefault="00767178" w:rsidP="00767178">
      <w:pPr>
        <w:pStyle w:val="Default"/>
        <w:numPr>
          <w:ilvl w:val="0"/>
          <w:numId w:val="3"/>
        </w:numPr>
        <w:rPr>
          <w:rFonts w:ascii="Franklin Gothic Book" w:hAnsi="Franklin Gothic Book" w:cs="Times New Roman"/>
          <w:lang w:eastAsia="en-US" w:bidi="en-US"/>
        </w:rPr>
      </w:pPr>
      <w:r w:rsidRPr="00767178">
        <w:rPr>
          <w:rFonts w:ascii="Franklin Gothic Book" w:hAnsi="Franklin Gothic Book" w:cs="Times New Roman"/>
          <w:lang w:eastAsia="en-US" w:bidi="en-US"/>
        </w:rPr>
        <w:t>A Master</w:t>
      </w:r>
      <w:r w:rsidR="00854668">
        <w:rPr>
          <w:rFonts w:ascii="Franklin Gothic Book" w:hAnsi="Franklin Gothic Book" w:cs="Times New Roman"/>
          <w:lang w:eastAsia="en-US" w:bidi="en-US"/>
        </w:rPr>
        <w:t>’</w:t>
      </w:r>
      <w:r w:rsidRPr="00767178">
        <w:rPr>
          <w:rFonts w:ascii="Franklin Gothic Book" w:hAnsi="Franklin Gothic Book" w:cs="Times New Roman"/>
          <w:lang w:eastAsia="en-US" w:bidi="en-US"/>
        </w:rPr>
        <w:t xml:space="preserve">s </w:t>
      </w:r>
      <w:r w:rsidR="00854668">
        <w:rPr>
          <w:rFonts w:ascii="Franklin Gothic Book" w:hAnsi="Franklin Gothic Book" w:cs="Times New Roman"/>
          <w:lang w:eastAsia="en-US" w:bidi="en-US"/>
        </w:rPr>
        <w:t xml:space="preserve">Degree </w:t>
      </w:r>
      <w:r w:rsidRPr="00767178">
        <w:rPr>
          <w:rFonts w:ascii="Franklin Gothic Book" w:hAnsi="Franklin Gothic Book" w:cs="Times New Roman"/>
          <w:lang w:eastAsia="en-US" w:bidi="en-US"/>
        </w:rPr>
        <w:t>in Urban</w:t>
      </w:r>
      <w:r w:rsidR="00854668">
        <w:rPr>
          <w:rFonts w:ascii="Franklin Gothic Book" w:hAnsi="Franklin Gothic Book" w:cs="Times New Roman"/>
          <w:lang w:eastAsia="en-US" w:bidi="en-US"/>
        </w:rPr>
        <w:t xml:space="preserve">, Regional, and/or </w:t>
      </w:r>
      <w:r w:rsidR="00283049">
        <w:rPr>
          <w:rFonts w:ascii="Franklin Gothic Book" w:hAnsi="Franklin Gothic Book" w:cs="Times New Roman"/>
          <w:lang w:eastAsia="en-US" w:bidi="en-US"/>
        </w:rPr>
        <w:t xml:space="preserve">Social </w:t>
      </w:r>
      <w:r w:rsidR="00283049" w:rsidRPr="00767178">
        <w:rPr>
          <w:rFonts w:ascii="Franklin Gothic Book" w:hAnsi="Franklin Gothic Book" w:cs="Times New Roman"/>
          <w:lang w:eastAsia="en-US" w:bidi="en-US"/>
        </w:rPr>
        <w:t>Planning</w:t>
      </w:r>
      <w:r w:rsidR="0031239C">
        <w:rPr>
          <w:rFonts w:ascii="Franklin Gothic Book" w:hAnsi="Franklin Gothic Book" w:cs="Times New Roman"/>
          <w:lang w:eastAsia="en-US" w:bidi="en-US"/>
        </w:rPr>
        <w:t xml:space="preserve"> or </w:t>
      </w:r>
      <w:r w:rsidR="003D4A6F">
        <w:rPr>
          <w:rFonts w:ascii="Franklin Gothic Book" w:hAnsi="Franklin Gothic Book" w:cs="Times New Roman"/>
          <w:lang w:eastAsia="en-US" w:bidi="en-US"/>
        </w:rPr>
        <w:t>equivalent</w:t>
      </w:r>
      <w:r w:rsidR="00854668">
        <w:rPr>
          <w:rFonts w:ascii="Franklin Gothic Book" w:hAnsi="Franklin Gothic Book" w:cs="Times New Roman"/>
          <w:lang w:eastAsia="en-US" w:bidi="en-US"/>
        </w:rPr>
        <w:t xml:space="preserve"> </w:t>
      </w:r>
      <w:r w:rsidRPr="00767178">
        <w:rPr>
          <w:rFonts w:ascii="Franklin Gothic Book" w:hAnsi="Franklin Gothic Book" w:cs="Times New Roman"/>
          <w:lang w:eastAsia="en-US" w:bidi="en-US"/>
        </w:rPr>
        <w:t>combination of experience</w:t>
      </w:r>
      <w:r w:rsidR="00854668">
        <w:rPr>
          <w:rFonts w:ascii="Franklin Gothic Book" w:hAnsi="Franklin Gothic Book" w:cs="Times New Roman"/>
          <w:lang w:eastAsia="en-US" w:bidi="en-US"/>
        </w:rPr>
        <w:t xml:space="preserve"> and education,</w:t>
      </w:r>
      <w:r w:rsidRPr="00767178">
        <w:rPr>
          <w:rFonts w:ascii="Franklin Gothic Book" w:hAnsi="Franklin Gothic Book" w:cs="Times New Roman"/>
          <w:lang w:eastAsia="en-US" w:bidi="en-US"/>
        </w:rPr>
        <w:t xml:space="preserve"> and undergraduate degree in a related field(s);</w:t>
      </w:r>
    </w:p>
    <w:p w:rsidR="00767178" w:rsidRPr="00767178" w:rsidRDefault="00767178" w:rsidP="00767178">
      <w:pPr>
        <w:pStyle w:val="Default"/>
        <w:numPr>
          <w:ilvl w:val="0"/>
          <w:numId w:val="3"/>
        </w:numPr>
        <w:rPr>
          <w:rFonts w:ascii="Franklin Gothic Book" w:hAnsi="Franklin Gothic Book" w:cs="Times New Roman"/>
          <w:lang w:eastAsia="en-US" w:bidi="en-US"/>
        </w:rPr>
      </w:pPr>
      <w:r w:rsidRPr="00767178">
        <w:rPr>
          <w:rFonts w:ascii="Franklin Gothic Book" w:hAnsi="Franklin Gothic Book" w:cs="Times New Roman"/>
          <w:lang w:eastAsia="en-US" w:bidi="en-US"/>
        </w:rPr>
        <w:t xml:space="preserve">A minimum of 8 years of development planning experience preferably with a local government or the private development industry; </w:t>
      </w:r>
    </w:p>
    <w:p w:rsidR="00767178" w:rsidRPr="00767178" w:rsidRDefault="00767178" w:rsidP="00767178">
      <w:pPr>
        <w:pStyle w:val="Default"/>
        <w:numPr>
          <w:ilvl w:val="0"/>
          <w:numId w:val="3"/>
        </w:numPr>
        <w:rPr>
          <w:rFonts w:ascii="Franklin Gothic Book" w:hAnsi="Franklin Gothic Book" w:cs="Times New Roman"/>
          <w:lang w:eastAsia="en-US" w:bidi="en-US"/>
        </w:rPr>
      </w:pPr>
      <w:r w:rsidRPr="00767178">
        <w:rPr>
          <w:rFonts w:ascii="Franklin Gothic Book" w:hAnsi="Franklin Gothic Book" w:cs="Times New Roman"/>
          <w:lang w:eastAsia="en-US" w:bidi="en-US"/>
        </w:rPr>
        <w:t xml:space="preserve">Membership or eligibility for full membership in the Planning Institute of BC; and </w:t>
      </w:r>
    </w:p>
    <w:p w:rsidR="00767178" w:rsidRPr="00767178" w:rsidRDefault="00767178" w:rsidP="00767178">
      <w:pPr>
        <w:pStyle w:val="Default"/>
        <w:numPr>
          <w:ilvl w:val="0"/>
          <w:numId w:val="3"/>
        </w:numPr>
        <w:rPr>
          <w:rFonts w:ascii="Franklin Gothic Book" w:hAnsi="Franklin Gothic Book" w:cs="Times New Roman"/>
          <w:lang w:eastAsia="en-US" w:bidi="en-US"/>
        </w:rPr>
      </w:pPr>
      <w:r w:rsidRPr="00767178">
        <w:rPr>
          <w:rFonts w:ascii="Franklin Gothic Book" w:hAnsi="Franklin Gothic Book" w:cs="Times New Roman"/>
          <w:lang w:eastAsia="en-US" w:bidi="en-US"/>
        </w:rPr>
        <w:t xml:space="preserve">Thorough knowledge of the principles, practices and laws applicable to the planning profession. </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Ability to lead and be proactive;</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Ability to interact with all levels of employees;</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Strong interpersonal skills;</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Strong desire for collaboration and teamwork;</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Excellent writing and verbal communication skills;</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Ability to balance multiple priorities simultaneously;</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Ability to follow through on commitments and meet assigned deadlines;</w:t>
      </w:r>
    </w:p>
    <w:p w:rsidR="00767178" w:rsidRPr="00767178" w:rsidRDefault="00767178" w:rsidP="00767178">
      <w:pPr>
        <w:numPr>
          <w:ilvl w:val="0"/>
          <w:numId w:val="3"/>
        </w:numPr>
        <w:spacing w:before="100" w:beforeAutospacing="1" w:after="100" w:afterAutospacing="1" w:line="240" w:lineRule="auto"/>
        <w:rPr>
          <w:rFonts w:ascii="Franklin Gothic Book" w:eastAsia="Times New Roman" w:hAnsi="Franklin Gothic Book" w:cs="Times New Roman"/>
          <w:sz w:val="24"/>
        </w:rPr>
      </w:pPr>
      <w:r w:rsidRPr="00767178">
        <w:rPr>
          <w:rFonts w:ascii="Franklin Gothic Book" w:eastAsia="Times New Roman" w:hAnsi="Franklin Gothic Book" w:cs="Times New Roman"/>
          <w:sz w:val="24"/>
        </w:rPr>
        <w:t>High degree of organizational and time management skills.</w:t>
      </w:r>
    </w:p>
    <w:p w:rsidR="00767178" w:rsidRPr="00F838E1" w:rsidRDefault="00767178" w:rsidP="00F838E1">
      <w:pPr>
        <w:tabs>
          <w:tab w:val="left" w:pos="720"/>
          <w:tab w:val="right" w:pos="9360"/>
        </w:tabs>
        <w:jc w:val="both"/>
        <w:rPr>
          <w:rFonts w:ascii="Franklin Gothic Book" w:hAnsi="Franklin Gothic Book"/>
          <w:szCs w:val="22"/>
        </w:rPr>
      </w:pPr>
    </w:p>
    <w:p w:rsidR="00F42400" w:rsidRPr="00255DD0" w:rsidRDefault="00711A42" w:rsidP="00F42400">
      <w:pPr>
        <w:spacing w:after="0"/>
        <w:rPr>
          <w:rFonts w:ascii="Franklin Gothic Book" w:hAnsi="Franklin Gothic Book"/>
          <w:b/>
          <w:szCs w:val="22"/>
        </w:rPr>
      </w:pPr>
      <w:r>
        <w:rPr>
          <w:rFonts w:ascii="Franklin Gothic ATF" w:hAnsi="Franklin Gothic ATF"/>
          <w:b/>
          <w:color w:val="181717"/>
          <w:sz w:val="20"/>
        </w:rPr>
        <w:br/>
      </w:r>
      <w:r>
        <w:rPr>
          <w:rFonts w:ascii="Franklin Gothic ATF" w:hAnsi="Franklin Gothic ATF"/>
          <w:b/>
          <w:color w:val="181717"/>
          <w:sz w:val="20"/>
        </w:rPr>
        <w:br/>
      </w:r>
      <w:r w:rsidR="00F42400" w:rsidRPr="00255DD0">
        <w:rPr>
          <w:rFonts w:ascii="Franklin Gothic Book" w:hAnsi="Franklin Gothic Book"/>
          <w:b/>
          <w:szCs w:val="22"/>
        </w:rPr>
        <w:t>ADDITIONAL INFORMATION</w:t>
      </w:r>
    </w:p>
    <w:p w:rsidR="00F42400" w:rsidRDefault="00F42400" w:rsidP="00F42400">
      <w:pPr>
        <w:spacing w:after="0" w:line="265" w:lineRule="auto"/>
        <w:ind w:left="-5" w:hanging="10"/>
        <w:rPr>
          <w:rFonts w:ascii="Franklin Gothic Book" w:hAnsi="Franklin Gothic Book"/>
          <w:b/>
          <w:szCs w:val="22"/>
        </w:rPr>
      </w:pPr>
      <w:r>
        <w:rPr>
          <w:rFonts w:ascii="Franklin Gothic Book" w:hAnsi="Franklin Gothic Book"/>
          <w:szCs w:val="22"/>
        </w:rPr>
        <w:t xml:space="preserve">At the City of Maple Ridge, we are dedicated to cultivating an inclusive culture that actively values and embraces diversity. We strive to attract and retain a talented, diverse workforce that is broadly reflective of the community we proudly serve. Accommodations are available on request for candidates taking part in all aspects of the selection process by contacting </w:t>
      </w:r>
      <w:hyperlink r:id="rId9" w:history="1">
        <w:r w:rsidRPr="005369A0">
          <w:rPr>
            <w:rStyle w:val="Hyperlink"/>
            <w:rFonts w:ascii="Franklin Gothic Book" w:hAnsi="Franklin Gothic Book"/>
            <w:szCs w:val="22"/>
          </w:rPr>
          <w:t>hrenquires@mapleridge.ca</w:t>
        </w:r>
      </w:hyperlink>
      <w:r>
        <w:rPr>
          <w:rFonts w:ascii="Franklin Gothic Book" w:hAnsi="Franklin Gothic Book"/>
          <w:szCs w:val="22"/>
        </w:rPr>
        <w:t>.</w:t>
      </w:r>
      <w:r>
        <w:rPr>
          <w:rFonts w:ascii="Franklin Gothic ATF" w:hAnsi="Franklin Gothic ATF"/>
          <w:b/>
          <w:color w:val="181717"/>
          <w:sz w:val="20"/>
        </w:rPr>
        <w:br/>
      </w:r>
    </w:p>
    <w:p w:rsidR="00F42400" w:rsidRPr="002F09DA" w:rsidRDefault="00F42400" w:rsidP="00F42400">
      <w:pPr>
        <w:spacing w:after="0" w:line="265" w:lineRule="auto"/>
        <w:ind w:left="-5" w:hanging="10"/>
        <w:rPr>
          <w:rFonts w:ascii="Franklin Gothic ATF" w:hAnsi="Franklin Gothic ATF"/>
          <w:b/>
          <w:color w:val="181717"/>
          <w:szCs w:val="22"/>
        </w:rPr>
      </w:pPr>
      <w:r w:rsidRPr="002368B6">
        <w:rPr>
          <w:rFonts w:ascii="Franklin Gothic Book" w:hAnsi="Franklin Gothic Book"/>
          <w:b/>
          <w:szCs w:val="22"/>
        </w:rPr>
        <w:t>WHAT WE OFFER YOU</w:t>
      </w:r>
    </w:p>
    <w:p w:rsidR="00F42400" w:rsidRPr="002F09DA" w:rsidRDefault="00F42400" w:rsidP="00F42400">
      <w:pPr>
        <w:spacing w:after="0" w:line="265" w:lineRule="auto"/>
        <w:ind w:left="-5" w:hanging="10"/>
        <w:rPr>
          <w:rFonts w:ascii="Franklin Gothic ATF" w:hAnsi="Franklin Gothic ATF"/>
          <w:b/>
          <w:color w:val="181717"/>
          <w:szCs w:val="22"/>
        </w:rPr>
      </w:pPr>
      <w:r w:rsidRPr="002368B6">
        <w:rPr>
          <w:rFonts w:ascii="Franklin Gothic Book" w:hAnsi="Franklin Gothic Book"/>
          <w:szCs w:val="22"/>
        </w:rPr>
        <w:t>The City of Maple Ridge is a great place to work with competitive compensation packages that include the Municipal Pension Plan, a strong employee wellness program and the opportunity for professional career growth and professional development. If you want to help shape a growing community in a municipality that strives for service excellence, then this is the position for you.</w:t>
      </w:r>
    </w:p>
    <w:p w:rsidR="00F42400" w:rsidRPr="002F09DA" w:rsidRDefault="00F42400" w:rsidP="00F42400">
      <w:pPr>
        <w:spacing w:after="0" w:line="265" w:lineRule="auto"/>
        <w:ind w:left="-5" w:hanging="10"/>
        <w:rPr>
          <w:rFonts w:ascii="Franklin Gothic Book" w:hAnsi="Franklin Gothic Book"/>
          <w:color w:val="3E403D"/>
          <w:szCs w:val="22"/>
          <w:lang w:val="en-GB"/>
        </w:rPr>
      </w:pPr>
    </w:p>
    <w:p w:rsidR="00F42400" w:rsidRPr="00D35AA7" w:rsidRDefault="00F42400" w:rsidP="00F42400">
      <w:pPr>
        <w:shd w:val="clear" w:color="auto" w:fill="FFFFFF"/>
        <w:spacing w:after="150" w:line="240" w:lineRule="auto"/>
        <w:rPr>
          <w:rFonts w:ascii="Franklin Gothic ATF" w:hAnsi="Franklin Gothic ATF"/>
        </w:rPr>
      </w:pPr>
      <w:r w:rsidRPr="002F09DA">
        <w:rPr>
          <w:rFonts w:ascii="Franklin Gothic Demi" w:eastAsiaTheme="minorEastAsia" w:hAnsi="Franklin Gothic Demi" w:cs="Times New Roman"/>
          <w:bCs/>
          <w:color w:val="3E403D"/>
          <w:szCs w:val="22"/>
          <w:lang w:val="en-GB" w:bidi="ar-SA"/>
        </w:rPr>
        <w:t>We thank all applicants for their interest, however, only those under consideration will be contacted.</w:t>
      </w:r>
    </w:p>
    <w:p w:rsidR="00711A42" w:rsidRPr="002F09DA" w:rsidRDefault="00711A42" w:rsidP="00F42400">
      <w:pPr>
        <w:spacing w:after="0" w:line="265" w:lineRule="auto"/>
        <w:ind w:left="-5" w:hanging="10"/>
        <w:rPr>
          <w:rFonts w:ascii="Franklin Gothic Demi" w:eastAsiaTheme="minorEastAsia" w:hAnsi="Franklin Gothic Demi" w:cs="Times New Roman"/>
          <w:color w:val="3E403D"/>
          <w:szCs w:val="22"/>
          <w:lang w:val="en-GB" w:bidi="ar-SA"/>
        </w:rPr>
      </w:pPr>
    </w:p>
    <w:sectPr w:rsidR="00711A42" w:rsidRPr="002F09DA" w:rsidSect="00E006BC">
      <w:pgSz w:w="12240" w:h="15840"/>
      <w:pgMar w:top="0" w:right="450" w:bottom="360" w:left="59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995" w:rsidRDefault="00685995">
      <w:pPr>
        <w:spacing w:after="0" w:line="240" w:lineRule="auto"/>
      </w:pPr>
      <w:r>
        <w:separator/>
      </w:r>
    </w:p>
  </w:endnote>
  <w:endnote w:type="continuationSeparator" w:id="0">
    <w:p w:rsidR="00685995" w:rsidRDefault="0068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ATF">
    <w:altName w:val="Corbel"/>
    <w:panose1 w:val="00000000000000000000"/>
    <w:charset w:val="4D"/>
    <w:family w:val="swiss"/>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995" w:rsidRDefault="00685995">
      <w:pPr>
        <w:spacing w:after="0" w:line="240" w:lineRule="auto"/>
      </w:pPr>
      <w:r>
        <w:separator/>
      </w:r>
    </w:p>
  </w:footnote>
  <w:footnote w:type="continuationSeparator" w:id="0">
    <w:p w:rsidR="00685995" w:rsidRDefault="00685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273"/>
    <w:multiLevelType w:val="hybridMultilevel"/>
    <w:tmpl w:val="20D87C56"/>
    <w:lvl w:ilvl="0" w:tplc="7ABC19F6">
      <w:start w:val="1"/>
      <w:numFmt w:val="bullet"/>
      <w:lvlText w:val="•"/>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14AC630">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622974C">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66AB2F6">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9228A72">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794D7CC">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FEAA774">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3E2C3B4">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09A591E">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311A6E35"/>
    <w:multiLevelType w:val="hybridMultilevel"/>
    <w:tmpl w:val="7E14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A7B1E"/>
    <w:multiLevelType w:val="hybridMultilevel"/>
    <w:tmpl w:val="1AA0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250DF"/>
    <w:multiLevelType w:val="multilevel"/>
    <w:tmpl w:val="882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8E"/>
    <w:rsid w:val="000254D0"/>
    <w:rsid w:val="000443AA"/>
    <w:rsid w:val="001044AA"/>
    <w:rsid w:val="00170EEF"/>
    <w:rsid w:val="001C41CD"/>
    <w:rsid w:val="00255DD0"/>
    <w:rsid w:val="00283049"/>
    <w:rsid w:val="002F09DA"/>
    <w:rsid w:val="002F1884"/>
    <w:rsid w:val="0031239C"/>
    <w:rsid w:val="00315B60"/>
    <w:rsid w:val="003501A2"/>
    <w:rsid w:val="00364246"/>
    <w:rsid w:val="003D4A6F"/>
    <w:rsid w:val="004125A2"/>
    <w:rsid w:val="00460918"/>
    <w:rsid w:val="004C31B2"/>
    <w:rsid w:val="00503DD9"/>
    <w:rsid w:val="00545619"/>
    <w:rsid w:val="00573F7A"/>
    <w:rsid w:val="005B5559"/>
    <w:rsid w:val="006045F0"/>
    <w:rsid w:val="00605895"/>
    <w:rsid w:val="006451D0"/>
    <w:rsid w:val="00684529"/>
    <w:rsid w:val="00685995"/>
    <w:rsid w:val="006A256C"/>
    <w:rsid w:val="006E7961"/>
    <w:rsid w:val="00711A42"/>
    <w:rsid w:val="00767178"/>
    <w:rsid w:val="007C3E52"/>
    <w:rsid w:val="007D78C7"/>
    <w:rsid w:val="00854668"/>
    <w:rsid w:val="008715A9"/>
    <w:rsid w:val="008A65EB"/>
    <w:rsid w:val="008F4D07"/>
    <w:rsid w:val="00920C30"/>
    <w:rsid w:val="00923B0E"/>
    <w:rsid w:val="009267C7"/>
    <w:rsid w:val="00995418"/>
    <w:rsid w:val="009A1251"/>
    <w:rsid w:val="00A06E69"/>
    <w:rsid w:val="00A21EE3"/>
    <w:rsid w:val="00AA521A"/>
    <w:rsid w:val="00AA5D1C"/>
    <w:rsid w:val="00B35387"/>
    <w:rsid w:val="00B65B75"/>
    <w:rsid w:val="00B67074"/>
    <w:rsid w:val="00BA4665"/>
    <w:rsid w:val="00BB1B48"/>
    <w:rsid w:val="00BC4F6A"/>
    <w:rsid w:val="00BF1C20"/>
    <w:rsid w:val="00C57161"/>
    <w:rsid w:val="00C71775"/>
    <w:rsid w:val="00C9198E"/>
    <w:rsid w:val="00CF33D3"/>
    <w:rsid w:val="00D35AA7"/>
    <w:rsid w:val="00D45397"/>
    <w:rsid w:val="00D539A3"/>
    <w:rsid w:val="00D55E39"/>
    <w:rsid w:val="00DC43BC"/>
    <w:rsid w:val="00DD18D4"/>
    <w:rsid w:val="00E006BC"/>
    <w:rsid w:val="00E14A90"/>
    <w:rsid w:val="00E26AA4"/>
    <w:rsid w:val="00E844A8"/>
    <w:rsid w:val="00EF593D"/>
    <w:rsid w:val="00F263F7"/>
    <w:rsid w:val="00F42400"/>
    <w:rsid w:val="00F75BF5"/>
    <w:rsid w:val="00F838E1"/>
    <w:rsid w:val="00FB46C0"/>
    <w:rsid w:val="00FE70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6AC5CBF5-5D1F-CB49-8A6F-2B56BBE4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775"/>
    <w:rPr>
      <w:rFonts w:ascii="Calibri" w:eastAsia="Calibri" w:hAnsi="Calibri" w:cs="Calibri"/>
      <w:color w:val="000000"/>
      <w:sz w:val="22"/>
      <w:lang w:val="en-US" w:bidi="en-US"/>
    </w:rPr>
  </w:style>
  <w:style w:type="paragraph" w:styleId="Footer">
    <w:name w:val="footer"/>
    <w:basedOn w:val="Normal"/>
    <w:link w:val="FooterChar"/>
    <w:uiPriority w:val="99"/>
    <w:unhideWhenUsed/>
    <w:rsid w:val="00C71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775"/>
    <w:rPr>
      <w:rFonts w:ascii="Calibri" w:eastAsia="Calibri" w:hAnsi="Calibri" w:cs="Calibri"/>
      <w:color w:val="000000"/>
      <w:sz w:val="22"/>
      <w:lang w:val="en-US" w:bidi="en-US"/>
    </w:rPr>
  </w:style>
  <w:style w:type="paragraph" w:styleId="BodyText">
    <w:name w:val="Body Text"/>
    <w:basedOn w:val="Normal"/>
    <w:link w:val="BodyTextChar"/>
    <w:rsid w:val="00B35387"/>
    <w:pPr>
      <w:tabs>
        <w:tab w:val="left" w:pos="720"/>
        <w:tab w:val="right" w:pos="9360"/>
      </w:tabs>
      <w:spacing w:after="0" w:line="240" w:lineRule="auto"/>
      <w:jc w:val="both"/>
    </w:pPr>
    <w:rPr>
      <w:rFonts w:ascii="Times New Roman" w:eastAsia="Times New Roman" w:hAnsi="Times New Roman" w:cs="Times New Roman"/>
      <w:color w:val="auto"/>
      <w:sz w:val="24"/>
      <w:szCs w:val="20"/>
      <w:lang w:eastAsia="en-CA" w:bidi="ar-SA"/>
    </w:rPr>
  </w:style>
  <w:style w:type="character" w:customStyle="1" w:styleId="BodyTextChar">
    <w:name w:val="Body Text Char"/>
    <w:basedOn w:val="DefaultParagraphFont"/>
    <w:link w:val="BodyText"/>
    <w:rsid w:val="00B35387"/>
    <w:rPr>
      <w:rFonts w:ascii="Times New Roman" w:eastAsia="Times New Roman" w:hAnsi="Times New Roman" w:cs="Times New Roman"/>
      <w:szCs w:val="20"/>
      <w:lang w:val="en-US" w:eastAsia="en-CA"/>
    </w:rPr>
  </w:style>
  <w:style w:type="paragraph" w:styleId="ListParagraph">
    <w:name w:val="List Paragraph"/>
    <w:basedOn w:val="Normal"/>
    <w:uiPriority w:val="34"/>
    <w:qFormat/>
    <w:rsid w:val="00255DD0"/>
    <w:pPr>
      <w:ind w:left="720"/>
      <w:contextualSpacing/>
    </w:pPr>
  </w:style>
  <w:style w:type="paragraph" w:customStyle="1" w:styleId="Default">
    <w:name w:val="Default"/>
    <w:rsid w:val="00767178"/>
    <w:pPr>
      <w:autoSpaceDE w:val="0"/>
      <w:autoSpaceDN w:val="0"/>
      <w:adjustRightInd w:val="0"/>
    </w:pPr>
    <w:rPr>
      <w:rFonts w:ascii="Arial" w:eastAsia="Times New Roman" w:hAnsi="Arial" w:cs="Arial"/>
      <w:color w:val="000000"/>
      <w:lang w:val="en-US" w:eastAsia="en-CA"/>
    </w:rPr>
  </w:style>
  <w:style w:type="paragraph" w:styleId="Revision">
    <w:name w:val="Revision"/>
    <w:hidden/>
    <w:uiPriority w:val="99"/>
    <w:semiHidden/>
    <w:rsid w:val="00283049"/>
    <w:rPr>
      <w:rFonts w:ascii="Calibri" w:eastAsia="Calibri" w:hAnsi="Calibri" w:cs="Calibri"/>
      <w:color w:val="000000"/>
      <w:sz w:val="22"/>
      <w:lang w:val="en-US" w:bidi="en-US"/>
    </w:rPr>
  </w:style>
  <w:style w:type="paragraph" w:styleId="BalloonText">
    <w:name w:val="Balloon Text"/>
    <w:basedOn w:val="Normal"/>
    <w:link w:val="BalloonTextChar"/>
    <w:uiPriority w:val="99"/>
    <w:semiHidden/>
    <w:unhideWhenUsed/>
    <w:rsid w:val="00283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049"/>
    <w:rPr>
      <w:rFonts w:ascii="Segoe UI" w:eastAsia="Calibri" w:hAnsi="Segoe UI" w:cs="Segoe UI"/>
      <w:color w:val="000000"/>
      <w:sz w:val="18"/>
      <w:szCs w:val="18"/>
      <w:lang w:val="en-US" w:bidi="en-US"/>
    </w:rPr>
  </w:style>
  <w:style w:type="character" w:styleId="Hyperlink">
    <w:name w:val="Hyperlink"/>
    <w:basedOn w:val="DefaultParagraphFont"/>
    <w:uiPriority w:val="99"/>
    <w:unhideWhenUsed/>
    <w:rsid w:val="00F424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2441">
      <w:bodyDiv w:val="1"/>
      <w:marLeft w:val="0"/>
      <w:marRight w:val="0"/>
      <w:marTop w:val="0"/>
      <w:marBottom w:val="0"/>
      <w:divBdr>
        <w:top w:val="none" w:sz="0" w:space="0" w:color="auto"/>
        <w:left w:val="none" w:sz="0" w:space="0" w:color="auto"/>
        <w:bottom w:val="none" w:sz="0" w:space="0" w:color="auto"/>
        <w:right w:val="none" w:sz="0" w:space="0" w:color="auto"/>
      </w:divBdr>
    </w:div>
    <w:div w:id="164496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enquires@mapleri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mcbeath</dc:creator>
  <cp:keywords/>
  <cp:lastModifiedBy>Hanna Park</cp:lastModifiedBy>
  <cp:revision>2</cp:revision>
  <cp:lastPrinted>2022-04-21T21:14:00Z</cp:lastPrinted>
  <dcterms:created xsi:type="dcterms:W3CDTF">2022-08-18T19:55:00Z</dcterms:created>
  <dcterms:modified xsi:type="dcterms:W3CDTF">2022-08-18T19:55:00Z</dcterms:modified>
</cp:coreProperties>
</file>